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42B0D" w14:textId="77777777" w:rsidR="00A634A5" w:rsidRPr="00A634A5" w:rsidRDefault="00A634A5" w:rsidP="00A634A5">
      <w:pPr>
        <w:spacing w:before="960" w:line="276" w:lineRule="auto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A634A5">
        <w:rPr>
          <w:rFonts w:ascii="Arial" w:hAnsi="Arial" w:cs="Arial"/>
          <w:b/>
          <w:sz w:val="32"/>
          <w:szCs w:val="28"/>
        </w:rPr>
        <w:t>NÁVRH USNESENÍ</w:t>
      </w:r>
    </w:p>
    <w:p w14:paraId="6CC4627E" w14:textId="77777777" w:rsidR="00A634A5" w:rsidRPr="00A634A5" w:rsidRDefault="00A634A5" w:rsidP="00A634A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634A5">
        <w:rPr>
          <w:rFonts w:ascii="Arial" w:hAnsi="Arial" w:cs="Arial"/>
          <w:b/>
          <w:sz w:val="28"/>
          <w:szCs w:val="28"/>
        </w:rPr>
        <w:t>VLÁDY ČESKÉ REPUBLIKY</w:t>
      </w:r>
    </w:p>
    <w:p w14:paraId="450374A2" w14:textId="77777777" w:rsidR="00A634A5" w:rsidRPr="00A634A5" w:rsidRDefault="00A634A5" w:rsidP="00A634A5">
      <w:pPr>
        <w:jc w:val="center"/>
        <w:rPr>
          <w:rFonts w:ascii="Arial" w:hAnsi="Arial" w:cs="Arial"/>
          <w:szCs w:val="20"/>
        </w:rPr>
      </w:pPr>
      <w:r w:rsidRPr="00A634A5">
        <w:rPr>
          <w:rFonts w:ascii="Arial" w:hAnsi="Arial" w:cs="Arial"/>
          <w:szCs w:val="20"/>
        </w:rPr>
        <w:t>ze dne    č.</w:t>
      </w:r>
    </w:p>
    <w:p w14:paraId="7DAF12F7" w14:textId="77777777" w:rsidR="00E20559" w:rsidRPr="005A1780" w:rsidRDefault="00E20559" w:rsidP="00E20559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00B534B2" w14:textId="77777777" w:rsidR="00311F0C" w:rsidRPr="00311F0C" w:rsidRDefault="00311F0C" w:rsidP="00311F0C">
      <w:pPr>
        <w:jc w:val="center"/>
        <w:rPr>
          <w:rFonts w:ascii="Arial" w:hAnsi="Arial" w:cs="Arial"/>
          <w:b/>
        </w:rPr>
      </w:pPr>
      <w:r w:rsidRPr="00311F0C">
        <w:rPr>
          <w:rFonts w:ascii="Arial" w:hAnsi="Arial" w:cs="Arial"/>
          <w:b/>
        </w:rPr>
        <w:t xml:space="preserve">Identifikace problémů v oblasti bydlení, které vyplynuly při poskytování </w:t>
      </w:r>
      <w:r w:rsidRPr="00311F0C">
        <w:rPr>
          <w:rFonts w:ascii="Arial" w:hAnsi="Arial" w:cs="Arial"/>
          <w:b/>
        </w:rPr>
        <w:br/>
        <w:t xml:space="preserve">dávek na bydlení </w:t>
      </w:r>
    </w:p>
    <w:p w14:paraId="447EA7BA" w14:textId="57E17E40" w:rsidR="00E20559" w:rsidRPr="005A1780" w:rsidRDefault="00E20559" w:rsidP="00E20559">
      <w:pPr>
        <w:pStyle w:val="Default"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</w:rPr>
      </w:pPr>
    </w:p>
    <w:p w14:paraId="0DA79357" w14:textId="46440538" w:rsidR="00E20559" w:rsidRPr="00311F0C" w:rsidRDefault="00A634A5" w:rsidP="00E20559">
      <w:pPr>
        <w:pStyle w:val="Default"/>
        <w:autoSpaceDE/>
        <w:autoSpaceDN/>
        <w:adjustRightInd/>
        <w:spacing w:after="240"/>
        <w:rPr>
          <w:b/>
          <w:color w:val="auto"/>
        </w:rPr>
      </w:pPr>
      <w:r w:rsidRPr="00311F0C">
        <w:rPr>
          <w:b/>
          <w:color w:val="auto"/>
        </w:rPr>
        <w:t>V</w:t>
      </w:r>
      <w:r w:rsidR="00E20559" w:rsidRPr="00311F0C">
        <w:rPr>
          <w:b/>
          <w:color w:val="auto"/>
        </w:rPr>
        <w:t xml:space="preserve">láda </w:t>
      </w:r>
    </w:p>
    <w:p w14:paraId="70CC256D" w14:textId="616D69F4" w:rsidR="008B1D29" w:rsidRPr="00ED113C" w:rsidRDefault="00311F0C" w:rsidP="00E2055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D113C">
        <w:rPr>
          <w:rFonts w:ascii="Arial" w:hAnsi="Arial" w:cs="Arial"/>
          <w:b/>
          <w:sz w:val="22"/>
          <w:szCs w:val="22"/>
        </w:rPr>
        <w:t>bere na vědomí</w:t>
      </w:r>
      <w:r w:rsidR="00E20559" w:rsidRPr="00ED113C">
        <w:rPr>
          <w:rFonts w:ascii="Arial" w:hAnsi="Arial" w:cs="Arial"/>
          <w:b/>
          <w:sz w:val="22"/>
          <w:szCs w:val="22"/>
        </w:rPr>
        <w:t>  </w:t>
      </w:r>
    </w:p>
    <w:p w14:paraId="62C4C8F9" w14:textId="77777777" w:rsidR="008B1D29" w:rsidRPr="00ED113C" w:rsidRDefault="008B1D29" w:rsidP="008B1D29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6C7A1FF6" w14:textId="1E625E52" w:rsidR="00FA5688" w:rsidRDefault="00311F0C" w:rsidP="00264C43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ED113C">
        <w:rPr>
          <w:rFonts w:ascii="Arial" w:hAnsi="Arial" w:cs="Arial"/>
          <w:sz w:val="22"/>
          <w:szCs w:val="22"/>
        </w:rPr>
        <w:t>materiál „Identifikace problémů v oblasti bydlení, k</w:t>
      </w:r>
      <w:r w:rsidR="0050240D">
        <w:rPr>
          <w:rFonts w:ascii="Arial" w:hAnsi="Arial" w:cs="Arial"/>
          <w:sz w:val="22"/>
          <w:szCs w:val="22"/>
        </w:rPr>
        <w:t xml:space="preserve">teré vyplynuly při poskytování </w:t>
      </w:r>
      <w:r w:rsidRPr="00ED113C">
        <w:rPr>
          <w:rFonts w:ascii="Arial" w:hAnsi="Arial" w:cs="Arial"/>
          <w:sz w:val="22"/>
          <w:szCs w:val="22"/>
        </w:rPr>
        <w:t xml:space="preserve">dávek </w:t>
      </w:r>
      <w:r w:rsidRPr="00ED113C">
        <w:rPr>
          <w:rFonts w:ascii="Arial" w:hAnsi="Arial" w:cs="Arial"/>
          <w:sz w:val="22"/>
          <w:szCs w:val="22"/>
        </w:rPr>
        <w:tab/>
        <w:t>na bydlení“</w:t>
      </w:r>
      <w:r w:rsidR="00604400" w:rsidRPr="00ED113C">
        <w:rPr>
          <w:rFonts w:ascii="Arial" w:hAnsi="Arial" w:cs="Arial"/>
          <w:sz w:val="22"/>
          <w:szCs w:val="22"/>
        </w:rPr>
        <w:t>.</w:t>
      </w:r>
    </w:p>
    <w:p w14:paraId="49E40521" w14:textId="77777777" w:rsidR="00264C43" w:rsidRDefault="00264C43" w:rsidP="00264C43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274F7CD7" w14:textId="3DAB59E9" w:rsidR="00E20559" w:rsidRPr="00ED113C" w:rsidRDefault="00E20559" w:rsidP="00E2055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D113C">
        <w:rPr>
          <w:rFonts w:ascii="Arial" w:hAnsi="Arial" w:cs="Arial"/>
          <w:b/>
          <w:sz w:val="22"/>
          <w:szCs w:val="22"/>
        </w:rPr>
        <w:t xml:space="preserve">ukládá </w:t>
      </w:r>
    </w:p>
    <w:p w14:paraId="2F7500F3" w14:textId="77777777" w:rsidR="00E20559" w:rsidRPr="00ED113C" w:rsidRDefault="00E20559" w:rsidP="00E20559">
      <w:pPr>
        <w:jc w:val="both"/>
        <w:rPr>
          <w:rFonts w:ascii="Arial" w:hAnsi="Arial" w:cs="Arial"/>
          <w:sz w:val="22"/>
          <w:szCs w:val="22"/>
        </w:rPr>
      </w:pPr>
    </w:p>
    <w:p w14:paraId="35EAF19B" w14:textId="337CC882" w:rsidR="006B7188" w:rsidRDefault="006B7188" w:rsidP="00311F0C">
      <w:pPr>
        <w:pStyle w:val="Default"/>
        <w:numPr>
          <w:ilvl w:val="0"/>
          <w:numId w:val="6"/>
        </w:numPr>
        <w:tabs>
          <w:tab w:val="left" w:pos="284"/>
        </w:tabs>
        <w:autoSpaceDE/>
        <w:autoSpaceDN/>
        <w:adjustRightInd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zajistit metodické podklady pro prováděn</w:t>
      </w:r>
      <w:r w:rsidR="008A433B">
        <w:rPr>
          <w:sz w:val="22"/>
          <w:szCs w:val="22"/>
        </w:rPr>
        <w:t xml:space="preserve">í místního šetření, včetně stanovení podmínek </w:t>
      </w:r>
      <w:r>
        <w:rPr>
          <w:sz w:val="22"/>
          <w:szCs w:val="22"/>
        </w:rPr>
        <w:t>pro obyvatelnost či neobyvatelnost bytu</w:t>
      </w:r>
    </w:p>
    <w:p w14:paraId="3E6138AE" w14:textId="77777777" w:rsidR="006B7188" w:rsidRDefault="006B7188" w:rsidP="006B7188">
      <w:pPr>
        <w:pStyle w:val="Default"/>
        <w:numPr>
          <w:ilvl w:val="1"/>
          <w:numId w:val="6"/>
        </w:numPr>
        <w:tabs>
          <w:tab w:val="left" w:pos="284"/>
        </w:tabs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ministrovi zdravotnictví z pohledu hygienických předpisů</w:t>
      </w:r>
    </w:p>
    <w:p w14:paraId="5DB3E019" w14:textId="77777777" w:rsidR="006B7188" w:rsidRDefault="006B7188" w:rsidP="006B7188">
      <w:pPr>
        <w:pStyle w:val="Default"/>
        <w:numPr>
          <w:ilvl w:val="1"/>
          <w:numId w:val="6"/>
        </w:numPr>
        <w:tabs>
          <w:tab w:val="left" w:pos="284"/>
        </w:tabs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ministrovi vnitra z pohledu požární bezpečnosti</w:t>
      </w:r>
    </w:p>
    <w:p w14:paraId="249A80D6" w14:textId="77777777" w:rsidR="00BA214D" w:rsidRDefault="00BA214D" w:rsidP="00BA214D">
      <w:pPr>
        <w:pStyle w:val="Default"/>
        <w:numPr>
          <w:ilvl w:val="1"/>
          <w:numId w:val="6"/>
        </w:numPr>
        <w:tabs>
          <w:tab w:val="left" w:pos="284"/>
        </w:tabs>
        <w:autoSpaceDE/>
        <w:autoSpaceDN/>
        <w:adjustRightInd/>
        <w:jc w:val="both"/>
        <w:rPr>
          <w:sz w:val="22"/>
          <w:szCs w:val="22"/>
        </w:rPr>
      </w:pPr>
      <w:r w:rsidRPr="00ED113C">
        <w:rPr>
          <w:sz w:val="22"/>
          <w:szCs w:val="22"/>
        </w:rPr>
        <w:t xml:space="preserve">ministryni pro místní rozvoj </w:t>
      </w:r>
      <w:r>
        <w:rPr>
          <w:sz w:val="22"/>
          <w:szCs w:val="22"/>
        </w:rPr>
        <w:t>z pohledu stavebně technických závad bytu</w:t>
      </w:r>
    </w:p>
    <w:p w14:paraId="3C628456" w14:textId="564D60A4" w:rsidR="006B7188" w:rsidRDefault="006B7188" w:rsidP="006B7188">
      <w:pPr>
        <w:pStyle w:val="Default"/>
        <w:numPr>
          <w:ilvl w:val="1"/>
          <w:numId w:val="6"/>
        </w:numPr>
        <w:tabs>
          <w:tab w:val="left" w:pos="284"/>
        </w:tabs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ministryni práce a sociálních věcí z pohledu </w:t>
      </w:r>
      <w:r w:rsidR="008A433B">
        <w:rPr>
          <w:sz w:val="22"/>
          <w:szCs w:val="22"/>
        </w:rPr>
        <w:t>podávání podnětů kompetentním orgánům</w:t>
      </w:r>
      <w:r w:rsidR="00BA214D">
        <w:rPr>
          <w:sz w:val="22"/>
          <w:szCs w:val="22"/>
        </w:rPr>
        <w:t xml:space="preserve"> a koordinaci postupů</w:t>
      </w:r>
    </w:p>
    <w:p w14:paraId="5FE9C664" w14:textId="77777777" w:rsidR="00311F0C" w:rsidRPr="00ED113C" w:rsidRDefault="00311F0C" w:rsidP="00311F0C">
      <w:pPr>
        <w:pStyle w:val="Default"/>
        <w:tabs>
          <w:tab w:val="left" w:pos="284"/>
        </w:tabs>
        <w:autoSpaceDE/>
        <w:autoSpaceDN/>
        <w:adjustRightInd/>
        <w:ind w:left="1145"/>
        <w:jc w:val="both"/>
        <w:rPr>
          <w:sz w:val="22"/>
          <w:szCs w:val="22"/>
        </w:rPr>
      </w:pPr>
    </w:p>
    <w:p w14:paraId="2802F8EB" w14:textId="49FE7268" w:rsidR="00E178E1" w:rsidRDefault="00311F0C" w:rsidP="00311F0C">
      <w:pPr>
        <w:pStyle w:val="Default"/>
        <w:numPr>
          <w:ilvl w:val="0"/>
          <w:numId w:val="6"/>
        </w:numPr>
        <w:tabs>
          <w:tab w:val="left" w:pos="851"/>
        </w:tabs>
        <w:autoSpaceDE/>
        <w:autoSpaceDN/>
        <w:adjustRightInd/>
        <w:ind w:hanging="436"/>
        <w:jc w:val="both"/>
        <w:rPr>
          <w:sz w:val="22"/>
          <w:szCs w:val="22"/>
        </w:rPr>
      </w:pPr>
      <w:r w:rsidRPr="00ED113C">
        <w:rPr>
          <w:sz w:val="22"/>
          <w:szCs w:val="22"/>
        </w:rPr>
        <w:t xml:space="preserve">ministryni pro místní rozvoj </w:t>
      </w:r>
      <w:r w:rsidR="00E178E1">
        <w:rPr>
          <w:sz w:val="22"/>
          <w:szCs w:val="22"/>
        </w:rPr>
        <w:t xml:space="preserve">vytvořit pro účely konstrukce normativních nákladů na bydlení orientační přehled hodnot nájemného v území </w:t>
      </w:r>
      <w:r w:rsidR="00E178E1" w:rsidRPr="00ED113C">
        <w:rPr>
          <w:sz w:val="22"/>
          <w:szCs w:val="22"/>
        </w:rPr>
        <w:t xml:space="preserve">a </w:t>
      </w:r>
      <w:r w:rsidR="00E178E1">
        <w:rPr>
          <w:sz w:val="22"/>
          <w:szCs w:val="22"/>
        </w:rPr>
        <w:t xml:space="preserve">v pravidelných intervalech </w:t>
      </w:r>
      <w:r w:rsidR="00E178E1" w:rsidRPr="00ED113C">
        <w:rPr>
          <w:sz w:val="22"/>
          <w:szCs w:val="22"/>
        </w:rPr>
        <w:t>ji aktualizovat</w:t>
      </w:r>
    </w:p>
    <w:p w14:paraId="408C5927" w14:textId="77777777" w:rsidR="00E178E1" w:rsidRDefault="00E178E1" w:rsidP="00E178E1">
      <w:pPr>
        <w:pStyle w:val="Default"/>
        <w:tabs>
          <w:tab w:val="left" w:pos="851"/>
        </w:tabs>
        <w:autoSpaceDE/>
        <w:autoSpaceDN/>
        <w:adjustRightInd/>
        <w:ind w:left="1145"/>
        <w:jc w:val="both"/>
        <w:rPr>
          <w:sz w:val="22"/>
          <w:szCs w:val="22"/>
        </w:rPr>
      </w:pPr>
    </w:p>
    <w:p w14:paraId="39C084C5" w14:textId="7CF538EB" w:rsidR="00311F0C" w:rsidRPr="002A41B6" w:rsidRDefault="00311F0C" w:rsidP="0099217E">
      <w:pPr>
        <w:pStyle w:val="Default"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240"/>
        <w:ind w:left="1134" w:hanging="425"/>
        <w:jc w:val="both"/>
        <w:rPr>
          <w:sz w:val="22"/>
          <w:szCs w:val="22"/>
        </w:rPr>
      </w:pPr>
      <w:r w:rsidRPr="002A41B6">
        <w:rPr>
          <w:sz w:val="22"/>
          <w:szCs w:val="22"/>
        </w:rPr>
        <w:t xml:space="preserve">ministru spravedlnosti </w:t>
      </w:r>
      <w:r w:rsidR="00B223B3" w:rsidRPr="002A41B6">
        <w:rPr>
          <w:sz w:val="22"/>
          <w:szCs w:val="22"/>
        </w:rPr>
        <w:t xml:space="preserve">ve spolupráci s ministryní pro místní rozvoj </w:t>
      </w:r>
      <w:r w:rsidR="002A41B6" w:rsidRPr="002A41B6">
        <w:rPr>
          <w:sz w:val="22"/>
          <w:szCs w:val="22"/>
        </w:rPr>
        <w:t xml:space="preserve">prověřit efektivnost právní úpravy postavení vlastníků bytových jednotek při užívání </w:t>
      </w:r>
      <w:r w:rsidR="002A41B6">
        <w:rPr>
          <w:sz w:val="22"/>
          <w:szCs w:val="22"/>
        </w:rPr>
        <w:br/>
      </w:r>
      <w:r w:rsidR="002A41B6" w:rsidRPr="002A41B6">
        <w:rPr>
          <w:sz w:val="22"/>
          <w:szCs w:val="22"/>
        </w:rPr>
        <w:t>a správě jejich majetku a v případě potřeby navrhnout potřebnou změnu;</w:t>
      </w:r>
      <w:r w:rsidR="0099217E">
        <w:rPr>
          <w:sz w:val="22"/>
          <w:szCs w:val="22"/>
        </w:rPr>
        <w:t xml:space="preserve"> </w:t>
      </w:r>
    </w:p>
    <w:p w14:paraId="720FDDA1" w14:textId="77777777" w:rsidR="00311F0C" w:rsidRDefault="00311F0C" w:rsidP="00311F0C">
      <w:pPr>
        <w:pStyle w:val="Default"/>
        <w:tabs>
          <w:tab w:val="left" w:pos="284"/>
        </w:tabs>
        <w:autoSpaceDE/>
        <w:autoSpaceDN/>
        <w:adjustRightInd/>
        <w:spacing w:after="240"/>
        <w:ind w:left="426"/>
        <w:jc w:val="both"/>
        <w:rPr>
          <w:sz w:val="22"/>
          <w:szCs w:val="22"/>
        </w:rPr>
      </w:pPr>
      <w:r w:rsidRPr="00ED113C">
        <w:rPr>
          <w:sz w:val="22"/>
          <w:szCs w:val="22"/>
        </w:rPr>
        <w:t xml:space="preserve">a předložit tato opatření Vládě ČR k projednání do 31. 12. 2016. </w:t>
      </w:r>
    </w:p>
    <w:p w14:paraId="541F8BC2" w14:textId="77777777" w:rsidR="009C2CC6" w:rsidRPr="00ED113C" w:rsidRDefault="009C2CC6" w:rsidP="00311F0C">
      <w:pPr>
        <w:pStyle w:val="Default"/>
        <w:tabs>
          <w:tab w:val="left" w:pos="284"/>
        </w:tabs>
        <w:autoSpaceDE/>
        <w:autoSpaceDN/>
        <w:adjustRightInd/>
        <w:spacing w:after="240"/>
        <w:ind w:left="426"/>
        <w:jc w:val="both"/>
        <w:rPr>
          <w:sz w:val="22"/>
          <w:szCs w:val="22"/>
        </w:rPr>
      </w:pPr>
    </w:p>
    <w:p w14:paraId="5E37E043" w14:textId="184C9602" w:rsidR="00E20559" w:rsidRPr="00311F0C" w:rsidRDefault="00E20559" w:rsidP="00E20559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311F0C">
        <w:rPr>
          <w:rFonts w:ascii="Arial" w:hAnsi="Arial" w:cs="Arial"/>
          <w:color w:val="000000"/>
          <w:u w:val="single"/>
        </w:rPr>
        <w:t>Proved</w:t>
      </w:r>
      <w:r w:rsidR="00BD4FC2">
        <w:rPr>
          <w:rFonts w:ascii="Arial" w:hAnsi="Arial" w:cs="Arial"/>
          <w:color w:val="000000"/>
          <w:u w:val="single"/>
        </w:rPr>
        <w:t>ou</w:t>
      </w:r>
      <w:r w:rsidRPr="00311F0C">
        <w:rPr>
          <w:rFonts w:ascii="Arial" w:hAnsi="Arial" w:cs="Arial"/>
          <w:color w:val="000000"/>
          <w:u w:val="single"/>
        </w:rPr>
        <w:t xml:space="preserve">: </w:t>
      </w:r>
    </w:p>
    <w:p w14:paraId="3B804C04" w14:textId="67F46C25" w:rsidR="00311F0C" w:rsidRPr="006821AD" w:rsidRDefault="00311F0C" w:rsidP="00311F0C">
      <w:pPr>
        <w:ind w:right="720"/>
        <w:rPr>
          <w:rFonts w:ascii="Arial" w:hAnsi="Arial" w:cs="Arial"/>
          <w:color w:val="000000"/>
        </w:rPr>
      </w:pPr>
      <w:r w:rsidRPr="006821AD">
        <w:rPr>
          <w:rFonts w:ascii="Arial" w:hAnsi="Arial" w:cs="Arial"/>
        </w:rPr>
        <w:t xml:space="preserve">Ministryně pro místní rozvoj </w:t>
      </w:r>
    </w:p>
    <w:p w14:paraId="43F11BA8" w14:textId="26E5C8B2" w:rsidR="00311F0C" w:rsidRPr="006821AD" w:rsidRDefault="00512ABC" w:rsidP="00311F0C">
      <w:pPr>
        <w:ind w:right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Ministr zdravotnictví </w:t>
      </w:r>
    </w:p>
    <w:p w14:paraId="19BB2DB9" w14:textId="13CE6CAA" w:rsidR="00311F0C" w:rsidRPr="006821AD" w:rsidRDefault="00311F0C" w:rsidP="00311F0C">
      <w:pPr>
        <w:ind w:right="720"/>
        <w:rPr>
          <w:rFonts w:ascii="Arial" w:hAnsi="Arial" w:cs="Arial"/>
          <w:color w:val="000000"/>
        </w:rPr>
      </w:pPr>
      <w:r w:rsidRPr="006821AD">
        <w:rPr>
          <w:rFonts w:ascii="Arial" w:hAnsi="Arial" w:cs="Arial"/>
          <w:color w:val="000000"/>
        </w:rPr>
        <w:t xml:space="preserve">Ministryně práce a sociálních věcí </w:t>
      </w:r>
    </w:p>
    <w:p w14:paraId="3CD5D186" w14:textId="2B709D73" w:rsidR="00311F0C" w:rsidRPr="006821AD" w:rsidRDefault="00320642" w:rsidP="00311F0C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>Ministr vnitra</w:t>
      </w:r>
    </w:p>
    <w:p w14:paraId="71D3C7CF" w14:textId="1A551986" w:rsidR="00311F0C" w:rsidRDefault="00320642" w:rsidP="00311F0C">
      <w:pPr>
        <w:ind w:righ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Ministr spravedlnosti </w:t>
      </w:r>
    </w:p>
    <w:p w14:paraId="3B9D2E76" w14:textId="77777777" w:rsidR="00E20559" w:rsidRDefault="00E20559" w:rsidP="005A1780">
      <w:pPr>
        <w:tabs>
          <w:tab w:val="left" w:pos="8820"/>
        </w:tabs>
        <w:rPr>
          <w:rFonts w:ascii="Arial" w:hAnsi="Arial" w:cs="Arial"/>
          <w:iCs/>
          <w:color w:val="000000"/>
        </w:rPr>
      </w:pPr>
    </w:p>
    <w:p w14:paraId="633140EE" w14:textId="77777777" w:rsidR="00B54424" w:rsidRDefault="00B54424" w:rsidP="005A1780">
      <w:pPr>
        <w:tabs>
          <w:tab w:val="left" w:pos="8820"/>
        </w:tabs>
        <w:rPr>
          <w:rFonts w:ascii="Arial" w:hAnsi="Arial" w:cs="Arial"/>
          <w:iCs/>
          <w:color w:val="000000"/>
        </w:rPr>
      </w:pPr>
    </w:p>
    <w:p w14:paraId="180C34D2" w14:textId="4D92E7FA" w:rsidR="00E20559" w:rsidRPr="00ED113C" w:rsidRDefault="00E20559" w:rsidP="008C2DFA">
      <w:pPr>
        <w:tabs>
          <w:tab w:val="left" w:pos="8820"/>
        </w:tabs>
        <w:rPr>
          <w:rFonts w:ascii="Arial" w:hAnsi="Arial" w:cs="Arial"/>
        </w:rPr>
      </w:pPr>
      <w:r w:rsidRPr="00ED113C">
        <w:rPr>
          <w:rFonts w:ascii="Arial" w:hAnsi="Arial" w:cs="Arial"/>
          <w:iCs/>
          <w:color w:val="000000"/>
        </w:rPr>
        <w:t>Mgr. Bohuslav Sobotka, v. r.</w:t>
      </w:r>
    </w:p>
    <w:p w14:paraId="27530880" w14:textId="734AAFB5" w:rsidR="00D556E8" w:rsidRPr="00ED113C" w:rsidRDefault="00ED113C" w:rsidP="00ED113C">
      <w:pPr>
        <w:jc w:val="both"/>
      </w:pPr>
      <w:r w:rsidRPr="00ED113C">
        <w:rPr>
          <w:rFonts w:ascii="Arial" w:hAnsi="Arial" w:cs="Arial"/>
          <w:iCs/>
          <w:color w:val="000000"/>
        </w:rPr>
        <w:t>Předseda vlády</w:t>
      </w:r>
    </w:p>
    <w:sectPr w:rsidR="00D556E8" w:rsidRPr="00ED113C" w:rsidSect="005507D4">
      <w:head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E30BE" w14:textId="77777777" w:rsidR="00E620BB" w:rsidRDefault="00E620BB" w:rsidP="005507D4">
      <w:r>
        <w:separator/>
      </w:r>
    </w:p>
  </w:endnote>
  <w:endnote w:type="continuationSeparator" w:id="0">
    <w:p w14:paraId="3AF81B37" w14:textId="77777777" w:rsidR="00E620BB" w:rsidRDefault="00E620BB" w:rsidP="0055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22F05" w14:textId="77777777" w:rsidR="00E620BB" w:rsidRDefault="00E620BB" w:rsidP="005507D4">
      <w:r>
        <w:separator/>
      </w:r>
    </w:p>
  </w:footnote>
  <w:footnote w:type="continuationSeparator" w:id="0">
    <w:p w14:paraId="4D36C12B" w14:textId="77777777" w:rsidR="00E620BB" w:rsidRDefault="00E620BB" w:rsidP="0055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E9C00" w14:textId="77777777" w:rsidR="005507D4" w:rsidRDefault="005507D4" w:rsidP="005507D4">
    <w:pPr>
      <w:pStyle w:val="Zhlav"/>
      <w:jc w:val="right"/>
    </w:pPr>
    <w:r>
      <w:t>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2C1"/>
    <w:multiLevelType w:val="hybridMultilevel"/>
    <w:tmpl w:val="98C6825C"/>
    <w:lvl w:ilvl="0" w:tplc="679430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D247ED"/>
    <w:multiLevelType w:val="hybridMultilevel"/>
    <w:tmpl w:val="467C6928"/>
    <w:lvl w:ilvl="0" w:tplc="0405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>
    <w:nsid w:val="24701201"/>
    <w:multiLevelType w:val="hybridMultilevel"/>
    <w:tmpl w:val="052A915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D31777D"/>
    <w:multiLevelType w:val="hybridMultilevel"/>
    <w:tmpl w:val="99BC684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B0A03"/>
    <w:multiLevelType w:val="hybridMultilevel"/>
    <w:tmpl w:val="FF54CF46"/>
    <w:lvl w:ilvl="0" w:tplc="679430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062348"/>
    <w:multiLevelType w:val="hybridMultilevel"/>
    <w:tmpl w:val="98C6825C"/>
    <w:lvl w:ilvl="0" w:tplc="679430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7D4788"/>
    <w:multiLevelType w:val="hybridMultilevel"/>
    <w:tmpl w:val="E26280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D71F6"/>
    <w:multiLevelType w:val="hybridMultilevel"/>
    <w:tmpl w:val="278C7E10"/>
    <w:lvl w:ilvl="0" w:tplc="D2EAD26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37633CA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26329DA2">
      <w:start w:val="3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405000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59"/>
    <w:rsid w:val="00000AA6"/>
    <w:rsid w:val="00052939"/>
    <w:rsid w:val="0006168F"/>
    <w:rsid w:val="000A22CE"/>
    <w:rsid w:val="000C7D2B"/>
    <w:rsid w:val="000D006F"/>
    <w:rsid w:val="000E7913"/>
    <w:rsid w:val="00130FBE"/>
    <w:rsid w:val="00135ED4"/>
    <w:rsid w:val="00144B02"/>
    <w:rsid w:val="001713C7"/>
    <w:rsid w:val="001C2355"/>
    <w:rsid w:val="001D4BE8"/>
    <w:rsid w:val="00200AE4"/>
    <w:rsid w:val="0020758F"/>
    <w:rsid w:val="0021644A"/>
    <w:rsid w:val="0021726E"/>
    <w:rsid w:val="00230221"/>
    <w:rsid w:val="0025762F"/>
    <w:rsid w:val="00257946"/>
    <w:rsid w:val="00264C43"/>
    <w:rsid w:val="002822F4"/>
    <w:rsid w:val="002A41B6"/>
    <w:rsid w:val="002A5C9D"/>
    <w:rsid w:val="002B5292"/>
    <w:rsid w:val="00310D0E"/>
    <w:rsid w:val="00311F0C"/>
    <w:rsid w:val="00320642"/>
    <w:rsid w:val="003335FC"/>
    <w:rsid w:val="003811DC"/>
    <w:rsid w:val="00395947"/>
    <w:rsid w:val="003B77E8"/>
    <w:rsid w:val="00426182"/>
    <w:rsid w:val="00464507"/>
    <w:rsid w:val="0049703E"/>
    <w:rsid w:val="004977C8"/>
    <w:rsid w:val="004B241A"/>
    <w:rsid w:val="0050240D"/>
    <w:rsid w:val="00512ABC"/>
    <w:rsid w:val="005477E1"/>
    <w:rsid w:val="00550322"/>
    <w:rsid w:val="005507D4"/>
    <w:rsid w:val="005A1780"/>
    <w:rsid w:val="005D5C65"/>
    <w:rsid w:val="005F33EC"/>
    <w:rsid w:val="00604400"/>
    <w:rsid w:val="00626C5A"/>
    <w:rsid w:val="006970D2"/>
    <w:rsid w:val="006B7188"/>
    <w:rsid w:val="006C6A17"/>
    <w:rsid w:val="007232CB"/>
    <w:rsid w:val="00743E84"/>
    <w:rsid w:val="007514F1"/>
    <w:rsid w:val="00784A6C"/>
    <w:rsid w:val="007A4E92"/>
    <w:rsid w:val="007B2BDE"/>
    <w:rsid w:val="007C7140"/>
    <w:rsid w:val="007F4CF3"/>
    <w:rsid w:val="008152D0"/>
    <w:rsid w:val="00845D99"/>
    <w:rsid w:val="008672E4"/>
    <w:rsid w:val="00881F2E"/>
    <w:rsid w:val="008A433B"/>
    <w:rsid w:val="008B1D29"/>
    <w:rsid w:val="008C2DFA"/>
    <w:rsid w:val="00900375"/>
    <w:rsid w:val="009533AF"/>
    <w:rsid w:val="009542FB"/>
    <w:rsid w:val="0099217E"/>
    <w:rsid w:val="00994789"/>
    <w:rsid w:val="009C2CC6"/>
    <w:rsid w:val="009C688E"/>
    <w:rsid w:val="009E7F06"/>
    <w:rsid w:val="00A14E33"/>
    <w:rsid w:val="00A323D7"/>
    <w:rsid w:val="00A37907"/>
    <w:rsid w:val="00A431F9"/>
    <w:rsid w:val="00A60DE1"/>
    <w:rsid w:val="00A61522"/>
    <w:rsid w:val="00A634A5"/>
    <w:rsid w:val="00AB0ABB"/>
    <w:rsid w:val="00AE5960"/>
    <w:rsid w:val="00B223B3"/>
    <w:rsid w:val="00B360FE"/>
    <w:rsid w:val="00B54424"/>
    <w:rsid w:val="00B63EF6"/>
    <w:rsid w:val="00B762E0"/>
    <w:rsid w:val="00B8375A"/>
    <w:rsid w:val="00B843E6"/>
    <w:rsid w:val="00B8572C"/>
    <w:rsid w:val="00B86968"/>
    <w:rsid w:val="00BA214D"/>
    <w:rsid w:val="00BD4FC2"/>
    <w:rsid w:val="00BE1905"/>
    <w:rsid w:val="00C47510"/>
    <w:rsid w:val="00C840EA"/>
    <w:rsid w:val="00C86C0D"/>
    <w:rsid w:val="00C87826"/>
    <w:rsid w:val="00CA6BA5"/>
    <w:rsid w:val="00CD18C2"/>
    <w:rsid w:val="00CE4331"/>
    <w:rsid w:val="00D12CC8"/>
    <w:rsid w:val="00D556E8"/>
    <w:rsid w:val="00D5716B"/>
    <w:rsid w:val="00D64889"/>
    <w:rsid w:val="00D754F1"/>
    <w:rsid w:val="00DE7997"/>
    <w:rsid w:val="00DF4834"/>
    <w:rsid w:val="00E178E1"/>
    <w:rsid w:val="00E20559"/>
    <w:rsid w:val="00E620BB"/>
    <w:rsid w:val="00E83F1E"/>
    <w:rsid w:val="00E92D08"/>
    <w:rsid w:val="00EB76A4"/>
    <w:rsid w:val="00ED113C"/>
    <w:rsid w:val="00EE1176"/>
    <w:rsid w:val="00F75CC7"/>
    <w:rsid w:val="00F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DF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826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20559"/>
    <w:pPr>
      <w:keepNext/>
      <w:jc w:val="center"/>
      <w:outlineLvl w:val="2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0559"/>
    <w:pPr>
      <w:spacing w:after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20559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aliases w:val="b,?????1"/>
    <w:basedOn w:val="Normln"/>
    <w:link w:val="ZkladntextChar"/>
    <w:rsid w:val="00E20559"/>
    <w:pPr>
      <w:jc w:val="both"/>
    </w:pPr>
  </w:style>
  <w:style w:type="character" w:customStyle="1" w:styleId="ZkladntextChar">
    <w:name w:val="Základní text Char"/>
    <w:aliases w:val="b Char,?????1 Char"/>
    <w:basedOn w:val="Standardnpsmoodstavce"/>
    <w:link w:val="Zkladntext"/>
    <w:rsid w:val="00E205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E205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20559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05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07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07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7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7E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826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20559"/>
    <w:pPr>
      <w:keepNext/>
      <w:jc w:val="center"/>
      <w:outlineLvl w:val="2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0559"/>
    <w:pPr>
      <w:spacing w:after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20559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aliases w:val="b,?????1"/>
    <w:basedOn w:val="Normln"/>
    <w:link w:val="ZkladntextChar"/>
    <w:rsid w:val="00E20559"/>
    <w:pPr>
      <w:jc w:val="both"/>
    </w:pPr>
  </w:style>
  <w:style w:type="character" w:customStyle="1" w:styleId="ZkladntextChar">
    <w:name w:val="Základní text Char"/>
    <w:aliases w:val="b Char,?????1 Char"/>
    <w:basedOn w:val="Standardnpsmoodstavce"/>
    <w:link w:val="Zkladntext"/>
    <w:rsid w:val="00E205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E205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20559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05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07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07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7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7E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Franzová Michaela Mgr.</dc:creator>
  <cp:lastModifiedBy>Janečková Eva JUDr. (MPSV)</cp:lastModifiedBy>
  <cp:revision>2</cp:revision>
  <cp:lastPrinted>2016-06-22T08:27:00Z</cp:lastPrinted>
  <dcterms:created xsi:type="dcterms:W3CDTF">2016-08-08T08:11:00Z</dcterms:created>
  <dcterms:modified xsi:type="dcterms:W3CDTF">2016-08-08T08:11:00Z</dcterms:modified>
</cp:coreProperties>
</file>